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B68B" w14:textId="1C78FFAE" w:rsidR="00F810EE" w:rsidRPr="00855E6C" w:rsidRDefault="00855E6C" w:rsidP="00C73111">
      <w:pPr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color w:val="F3A8BC"/>
          <w:sz w:val="56"/>
          <w:szCs w:val="28"/>
          <w:lang w:eastAsia="da-DK"/>
        </w:rPr>
      </w:pPr>
      <w:r w:rsidRPr="00855E6C">
        <w:rPr>
          <w:rFonts w:ascii="Book Antiqua" w:eastAsia="Times New Roman" w:hAnsi="Book Antiqua" w:cs="Times New Roman"/>
          <w:bCs/>
          <w:noProof/>
          <w:color w:val="F3A8BC"/>
          <w:sz w:val="4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A52EF4D" wp14:editId="7CB59682">
            <wp:simplePos x="0" y="0"/>
            <wp:positionH relativeFrom="margin">
              <wp:posOffset>4589145</wp:posOffset>
            </wp:positionH>
            <wp:positionV relativeFrom="margin">
              <wp:posOffset>-257810</wp:posOffset>
            </wp:positionV>
            <wp:extent cx="1845945" cy="1873250"/>
            <wp:effectExtent l="0" t="0" r="8255" b="6350"/>
            <wp:wrapSquare wrapText="bothSides"/>
            <wp:docPr id="2" name="Picture 2" descr="../../4.%20Billeder%20af%20Malene%20Test/iStock-51007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4.%20Billeder%20af%20Malene%20Test/iStock-5100738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97" t="11332" b="4922"/>
                    <a:stretch/>
                  </pic:blipFill>
                  <pic:spPr bwMode="auto">
                    <a:xfrm>
                      <a:off x="0" y="0"/>
                      <a:ext cx="1845945" cy="1873250"/>
                    </a:xfrm>
                    <a:prstGeom prst="round2Diag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0EE" w:rsidRPr="00855E6C">
        <w:rPr>
          <w:rFonts w:ascii="Century Gothic" w:eastAsia="Times New Roman" w:hAnsi="Century Gothic" w:cs="Times New Roman"/>
          <w:b/>
          <w:bCs/>
          <w:color w:val="F3A8BC"/>
          <w:sz w:val="56"/>
          <w:szCs w:val="28"/>
          <w:lang w:eastAsia="da-DK"/>
        </w:rPr>
        <w:t>BYENS BLOMSTER</w:t>
      </w:r>
    </w:p>
    <w:p w14:paraId="321BC0DF" w14:textId="77777777" w:rsidR="00F810EE" w:rsidRPr="00811B4D" w:rsidRDefault="00F810EE" w:rsidP="00C73111">
      <w:pPr>
        <w:spacing w:after="0" w:line="240" w:lineRule="auto"/>
        <w:outlineLvl w:val="1"/>
        <w:rPr>
          <w:rFonts w:ascii="Century Gothic" w:eastAsia="Times New Roman" w:hAnsi="Century Gothic" w:cs="Times New Roman"/>
          <w:bCs/>
          <w:color w:val="2C7687"/>
          <w:sz w:val="32"/>
          <w:szCs w:val="24"/>
          <w:lang w:eastAsia="da-DK"/>
        </w:rPr>
      </w:pPr>
      <w:r w:rsidRPr="00811B4D">
        <w:rPr>
          <w:rFonts w:ascii="Century Gothic" w:eastAsia="Times New Roman" w:hAnsi="Century Gothic" w:cs="Times New Roman"/>
          <w:bCs/>
          <w:color w:val="2C7687"/>
          <w:sz w:val="32"/>
          <w:szCs w:val="24"/>
          <w:lang w:eastAsia="da-DK"/>
        </w:rPr>
        <w:t>Butiksindehaver Sofie Bramsen</w:t>
      </w:r>
    </w:p>
    <w:p w14:paraId="6DC304B3" w14:textId="14625C3B" w:rsidR="00D82146" w:rsidRPr="00811B4D" w:rsidRDefault="00D82146" w:rsidP="00AA3D83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Cs/>
          <w:sz w:val="24"/>
          <w:szCs w:val="24"/>
          <w:lang w:eastAsia="da-DK"/>
        </w:rPr>
      </w:pPr>
    </w:p>
    <w:p w14:paraId="5D5BFA2D" w14:textId="77777777" w:rsidR="00855E6C" w:rsidRDefault="00855E6C" w:rsidP="00C73111">
      <w:pPr>
        <w:spacing w:before="100" w:beforeAutospacing="1" w:after="100" w:afterAutospacing="1" w:line="240" w:lineRule="auto"/>
        <w:jc w:val="right"/>
        <w:outlineLvl w:val="1"/>
        <w:rPr>
          <w:rFonts w:ascii="Century Gothic" w:eastAsia="Times New Roman" w:hAnsi="Century Gothic" w:cs="Times New Roman"/>
          <w:bCs/>
          <w:sz w:val="24"/>
          <w:szCs w:val="24"/>
          <w:lang w:eastAsia="da-DK"/>
        </w:rPr>
      </w:pPr>
    </w:p>
    <w:p w14:paraId="2C99816A" w14:textId="77777777" w:rsidR="00855E6C" w:rsidRDefault="00855E6C" w:rsidP="00C73111">
      <w:pPr>
        <w:spacing w:before="100" w:beforeAutospacing="1" w:after="100" w:afterAutospacing="1" w:line="240" w:lineRule="auto"/>
        <w:jc w:val="right"/>
        <w:outlineLvl w:val="1"/>
        <w:rPr>
          <w:rFonts w:ascii="Century Gothic" w:eastAsia="Times New Roman" w:hAnsi="Century Gothic" w:cs="Times New Roman"/>
          <w:bCs/>
          <w:sz w:val="24"/>
          <w:szCs w:val="24"/>
          <w:lang w:eastAsia="da-DK"/>
        </w:rPr>
      </w:pPr>
    </w:p>
    <w:p w14:paraId="07DC0388" w14:textId="18069D05" w:rsidR="00C73111" w:rsidRPr="00855E6C" w:rsidRDefault="00811B4D" w:rsidP="00855E6C">
      <w:pPr>
        <w:spacing w:before="100" w:beforeAutospacing="1" w:after="100" w:afterAutospacing="1" w:line="240" w:lineRule="auto"/>
        <w:jc w:val="right"/>
        <w:outlineLvl w:val="1"/>
        <w:rPr>
          <w:rFonts w:ascii="Book Antiqua" w:eastAsia="Times New Roman" w:hAnsi="Book Antiqua" w:cs="Times New Roman"/>
          <w:bCs/>
          <w:sz w:val="24"/>
          <w:szCs w:val="24"/>
          <w:lang w:eastAsia="da-DK"/>
        </w:rPr>
      </w:pPr>
      <w:r w:rsidRPr="00855E6C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01.01.2020</w:t>
      </w:r>
    </w:p>
    <w:p w14:paraId="7C85ED3E" w14:textId="77777777" w:rsidR="00855E6C" w:rsidRDefault="00D82146" w:rsidP="00C73111">
      <w:pPr>
        <w:spacing w:after="0" w:line="240" w:lineRule="auto"/>
        <w:outlineLvl w:val="1"/>
        <w:rPr>
          <w:rFonts w:ascii="Book Antiqua" w:eastAsia="Times New Roman" w:hAnsi="Book Antiqua" w:cs="Times New Roman"/>
          <w:b/>
          <w:bCs/>
          <w:color w:val="2C7687"/>
          <w:sz w:val="28"/>
          <w:szCs w:val="28"/>
          <w:lang w:eastAsia="da-DK"/>
        </w:rPr>
      </w:pPr>
      <w:r w:rsidRPr="00811B4D">
        <w:rPr>
          <w:rFonts w:ascii="Book Antiqua" w:eastAsia="Times New Roman" w:hAnsi="Book Antiqua" w:cs="Times New Roman"/>
          <w:b/>
          <w:bCs/>
          <w:color w:val="2C7687"/>
          <w:sz w:val="28"/>
          <w:szCs w:val="28"/>
          <w:lang w:eastAsia="da-DK"/>
        </w:rPr>
        <w:t>Unikke dekorationer og buketter der vækker beundring</w:t>
      </w:r>
      <w:r w:rsidR="000D35D0" w:rsidRPr="00811B4D">
        <w:rPr>
          <w:rFonts w:ascii="Book Antiqua" w:eastAsia="Times New Roman" w:hAnsi="Book Antiqua" w:cs="Times New Roman"/>
          <w:b/>
          <w:bCs/>
          <w:color w:val="2C7687"/>
          <w:sz w:val="28"/>
          <w:szCs w:val="28"/>
          <w:lang w:eastAsia="da-DK"/>
        </w:rPr>
        <w:t xml:space="preserve"> og begejstring</w:t>
      </w:r>
    </w:p>
    <w:p w14:paraId="1E802BD0" w14:textId="3A3AFE49" w:rsidR="00D82146" w:rsidRPr="00811B4D" w:rsidRDefault="00D82146" w:rsidP="00C73111">
      <w:pPr>
        <w:spacing w:after="0" w:line="240" w:lineRule="auto"/>
        <w:outlineLvl w:val="1"/>
        <w:rPr>
          <w:rFonts w:ascii="Book Antiqua" w:eastAsia="Times New Roman" w:hAnsi="Book Antiqua" w:cs="Times New Roman"/>
          <w:b/>
          <w:bCs/>
          <w:color w:val="2C7687"/>
          <w:sz w:val="28"/>
          <w:szCs w:val="28"/>
          <w:lang w:eastAsia="da-DK"/>
        </w:rPr>
      </w:pPr>
      <w:r w:rsidRPr="00811B4D">
        <w:rPr>
          <w:rFonts w:ascii="Book Antiqua" w:eastAsia="Times New Roman" w:hAnsi="Book Antiqua" w:cs="Times New Roman"/>
          <w:b/>
          <w:bCs/>
          <w:color w:val="2C7687"/>
          <w:sz w:val="28"/>
          <w:szCs w:val="28"/>
          <w:lang w:eastAsia="da-DK"/>
        </w:rPr>
        <w:t>– det er mit håndværk</w:t>
      </w:r>
      <w:r w:rsidR="00C73111" w:rsidRPr="00811B4D">
        <w:rPr>
          <w:rFonts w:ascii="Book Antiqua" w:eastAsia="Times New Roman" w:hAnsi="Book Antiqua" w:cs="Times New Roman"/>
          <w:b/>
          <w:bCs/>
          <w:color w:val="2C7687"/>
          <w:sz w:val="28"/>
          <w:szCs w:val="28"/>
          <w:lang w:eastAsia="da-DK"/>
        </w:rPr>
        <w:t>!</w:t>
      </w:r>
    </w:p>
    <w:p w14:paraId="361D85E6" w14:textId="63608F77" w:rsidR="00CD3395" w:rsidRPr="00C73111" w:rsidRDefault="001A4549" w:rsidP="00AA3D83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Cs/>
          <w:sz w:val="24"/>
          <w:szCs w:val="24"/>
          <w:lang w:eastAsia="da-DK"/>
        </w:rPr>
      </w:pP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Min måde at binde buke</w:t>
      </w:r>
      <w:r w:rsidR="00954DAF"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tter og lave dekoratio</w:t>
      </w:r>
      <w:r w:rsidR="00AA5D65"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ner på har altid </w:t>
      </w:r>
      <w:r w:rsidR="006760FF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vækket beundring</w:t>
      </w: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. Jeg er uddannet </w:t>
      </w:r>
      <w:r w:rsidR="001774F5"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blomsterdekoratør</w:t>
      </w:r>
      <w:r w:rsidR="002616DF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 og har i mine</w:t>
      </w: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 tidligere job </w:t>
      </w:r>
      <w:r w:rsidR="002616DF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altid </w:t>
      </w: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udøvet mit hånd</w:t>
      </w:r>
      <w:r w:rsidR="00954DAF"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værk</w:t>
      </w: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 med sjæl og særkende. Jeg har de sidste 3 år koncentreret mig om mine børn</w:t>
      </w:r>
      <w:r w:rsid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,</w:t>
      </w: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 men er nu klar igen til den kreative </w:t>
      </w:r>
      <w:r w:rsidR="00C24594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side</w:t>
      </w: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 af faget.</w:t>
      </w:r>
      <w:r w:rsidR="00CD3395"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 </w:t>
      </w:r>
    </w:p>
    <w:p w14:paraId="25A68DC1" w14:textId="052563F1" w:rsidR="00150D27" w:rsidRPr="00C73111" w:rsidRDefault="00150D27" w:rsidP="00150D27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Cs/>
          <w:sz w:val="24"/>
          <w:szCs w:val="24"/>
          <w:lang w:eastAsia="da-DK"/>
        </w:rPr>
      </w:pP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Kvalifikationer og kompetencer</w:t>
      </w:r>
      <w:r w:rsidR="00CD3395"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 som </w:t>
      </w: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tidligere chefer og kolleger kan bekræfte:</w:t>
      </w:r>
    </w:p>
    <w:p w14:paraId="0198E1F6" w14:textId="14EAB49B" w:rsidR="00150D27" w:rsidRPr="00C73111" w:rsidRDefault="00150D27" w:rsidP="00150D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Cs/>
          <w:sz w:val="24"/>
          <w:szCs w:val="24"/>
          <w:lang w:eastAsia="da-DK"/>
        </w:rPr>
      </w:pP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Alle typer af binderi </w:t>
      </w:r>
      <w:r w:rsidR="005F4D1A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–</w:t>
      </w: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 på højt fagligt niveau</w:t>
      </w:r>
    </w:p>
    <w:p w14:paraId="61213A5C" w14:textId="606103AC" w:rsidR="00CD3395" w:rsidRPr="00C73111" w:rsidRDefault="002249E9" w:rsidP="00150D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Cs/>
          <w:sz w:val="24"/>
          <w:szCs w:val="24"/>
          <w:lang w:eastAsia="da-DK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Kan tænke</w:t>
      </w:r>
      <w:r w:rsidR="00150D27"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 ud af boksen – også med farvesammensætning</w:t>
      </w:r>
    </w:p>
    <w:p w14:paraId="52C8CAC4" w14:textId="77777777" w:rsidR="00CD3395" w:rsidRPr="00C73111" w:rsidRDefault="00CD3395" w:rsidP="00150D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Cs/>
          <w:sz w:val="24"/>
          <w:szCs w:val="24"/>
          <w:lang w:eastAsia="da-DK"/>
        </w:rPr>
      </w:pP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God til at </w:t>
      </w:r>
      <w:r w:rsidR="00150D27"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lytte og </w:t>
      </w: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afdække kundens behov</w:t>
      </w:r>
    </w:p>
    <w:p w14:paraId="7C17A35B" w14:textId="77777777" w:rsidR="00150D27" w:rsidRPr="00C73111" w:rsidRDefault="00150D27" w:rsidP="00150D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Cs/>
          <w:sz w:val="24"/>
          <w:szCs w:val="24"/>
          <w:lang w:eastAsia="da-DK"/>
        </w:rPr>
      </w:pP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Arbejdshest – ingen problemer med at stå op 6-8 timer ad gangen</w:t>
      </w:r>
    </w:p>
    <w:p w14:paraId="31E2D850" w14:textId="77777777" w:rsidR="00150D27" w:rsidRPr="00C73111" w:rsidRDefault="00150D27" w:rsidP="00150D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Cs/>
          <w:sz w:val="24"/>
          <w:szCs w:val="24"/>
          <w:lang w:eastAsia="da-DK"/>
        </w:rPr>
      </w:pP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Robust og handlekraftig og meget fleksibel</w:t>
      </w:r>
    </w:p>
    <w:p w14:paraId="66915172" w14:textId="2078D77E" w:rsidR="00150D27" w:rsidRPr="00C73111" w:rsidRDefault="00150D27" w:rsidP="00150D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Cs/>
          <w:sz w:val="24"/>
          <w:szCs w:val="24"/>
          <w:lang w:eastAsia="da-DK"/>
        </w:rPr>
      </w:pP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Åben og positiv over</w:t>
      </w:r>
      <w:r w:rsidR="001F01D3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 </w:t>
      </w: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for nye udfordringer</w:t>
      </w:r>
    </w:p>
    <w:p w14:paraId="6FEE8131" w14:textId="1231B97E" w:rsidR="00150D27" w:rsidRPr="00C73111" w:rsidRDefault="00150D27" w:rsidP="00150D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Cs/>
          <w:sz w:val="24"/>
          <w:szCs w:val="24"/>
          <w:lang w:eastAsia="da-DK"/>
        </w:rPr>
      </w:pP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Tænker økonomisk</w:t>
      </w:r>
    </w:p>
    <w:p w14:paraId="2BDF1B87" w14:textId="06821460" w:rsidR="00150D27" w:rsidRPr="00C73111" w:rsidRDefault="00150D27" w:rsidP="00150D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Cs/>
          <w:sz w:val="24"/>
          <w:szCs w:val="24"/>
          <w:lang w:eastAsia="da-DK"/>
        </w:rPr>
      </w:pP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Fungerer godt i team – </w:t>
      </w:r>
      <w:r w:rsidR="000022F8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og er </w:t>
      </w: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ikke bange for at rydde op</w:t>
      </w:r>
    </w:p>
    <w:p w14:paraId="292FE515" w14:textId="79F2973C" w:rsidR="001A4549" w:rsidRPr="00C73111" w:rsidRDefault="001A4549" w:rsidP="00AA3D83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Cs/>
          <w:sz w:val="24"/>
          <w:szCs w:val="24"/>
          <w:lang w:eastAsia="da-DK"/>
        </w:rPr>
      </w:pP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Hos Mariannes Blomster lavede jeg dekorationer beregnet til udstilling og sam</w:t>
      </w:r>
      <w:r w:rsidR="00BB7820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tale</w:t>
      </w: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 med kunder. Det viste sig hurtigt</w:t>
      </w:r>
      <w:r w:rsidR="00AA5D65"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,</w:t>
      </w: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 at der var en kundegruppe</w:t>
      </w:r>
      <w:r w:rsidR="00CA19A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,</w:t>
      </w: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 som gerne ville betale for at få unikke dekorationer. Jeg bandt også mange buketter til enhver lejlighed og pris. Jeg var meget glad for samarbejd</w:t>
      </w:r>
      <w:r w:rsidR="00A95D5F"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et med ejeren og </w:t>
      </w:r>
      <w:r w:rsidR="008F28E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mine to</w:t>
      </w:r>
      <w:r w:rsidR="00A95D5F"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 kolleger. </w:t>
      </w:r>
    </w:p>
    <w:p w14:paraId="2D7424B5" w14:textId="209280F3" w:rsidR="00C73111" w:rsidRDefault="00A95D5F" w:rsidP="00AA3D83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Cs/>
          <w:sz w:val="24"/>
          <w:szCs w:val="24"/>
          <w:lang w:eastAsia="da-DK"/>
        </w:rPr>
      </w:pP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Min prof</w:t>
      </w:r>
      <w:r w:rsidR="002249E9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essionelle kunnen, gode smag og</w:t>
      </w: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 forståelse for kunde</w:t>
      </w:r>
      <w:r w:rsidR="004716C7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n</w:t>
      </w: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s ønsker </w:t>
      </w:r>
      <w:r w:rsidR="002249E9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kan</w:t>
      </w: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 Byens Blomster og jeres kunder få glæde af. Jeg er mødestabil og kan lide at have travlt. Håber</w:t>
      </w:r>
      <w:r w:rsidR="00E1437B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,</w:t>
      </w: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 det er mig</w:t>
      </w:r>
      <w:r w:rsidR="00E1437B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,</w:t>
      </w: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 der får mulighed for at betjene jeres kunder i fremtiden. </w:t>
      </w:r>
    </w:p>
    <w:p w14:paraId="5BB0F192" w14:textId="5A969F59" w:rsidR="00A95D5F" w:rsidRPr="00C73111" w:rsidRDefault="00A95D5F" w:rsidP="00AA3D83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Cs/>
          <w:sz w:val="24"/>
          <w:szCs w:val="24"/>
          <w:lang w:eastAsia="da-DK"/>
        </w:rPr>
      </w:pP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Jeg kan komme til en samtale med kort varsel</w:t>
      </w:r>
      <w:r w:rsidR="00AA5D65"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,</w:t>
      </w: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 hvis du ringer på </w:t>
      </w:r>
      <w:r w:rsidR="007714AD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tlf. </w:t>
      </w:r>
      <w:r w:rsidR="00AA5D65"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14</w:t>
      </w:r>
      <w:r w:rsidR="007714AD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 </w:t>
      </w:r>
      <w:r w:rsidR="00AA5D65"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25 14</w:t>
      </w:r>
      <w:r w:rsidR="007714AD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 xml:space="preserve"> </w:t>
      </w:r>
      <w:r w:rsidR="00AA5D65"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25</w:t>
      </w: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.</w:t>
      </w:r>
    </w:p>
    <w:p w14:paraId="2E304243" w14:textId="10F323DF" w:rsidR="00D84F4E" w:rsidRPr="00C73111" w:rsidRDefault="00D84F4E" w:rsidP="00AA3D83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Cs/>
          <w:sz w:val="24"/>
          <w:szCs w:val="24"/>
          <w:lang w:eastAsia="da-DK"/>
        </w:rPr>
      </w:pPr>
      <w:r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Bedste hilsner</w:t>
      </w:r>
    </w:p>
    <w:p w14:paraId="0C6ABE1D" w14:textId="79448C16" w:rsidR="00C73111" w:rsidRDefault="00855E6C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Cs/>
          <w:sz w:val="24"/>
          <w:szCs w:val="24"/>
          <w:lang w:eastAsia="da-DK"/>
        </w:rPr>
      </w:pPr>
      <w:bookmarkStart w:id="0" w:name="_GoBack"/>
      <w:r>
        <w:rPr>
          <w:noProof/>
          <w:color w:val="44546A" w:themeColor="text2"/>
          <w:lang w:val="en-US"/>
        </w:rPr>
        <w:drawing>
          <wp:anchor distT="0" distB="0" distL="114300" distR="114300" simplePos="0" relativeHeight="251659264" behindDoc="0" locked="0" layoutInCell="1" allowOverlap="1" wp14:anchorId="15C5159C" wp14:editId="0827A067">
            <wp:simplePos x="0" y="0"/>
            <wp:positionH relativeFrom="margin">
              <wp:posOffset>-98425</wp:posOffset>
            </wp:positionH>
            <wp:positionV relativeFrom="paragraph">
              <wp:posOffset>343535</wp:posOffset>
            </wp:positionV>
            <wp:extent cx="1440000" cy="893151"/>
            <wp:effectExtent l="0" t="0" r="8255" b="0"/>
            <wp:wrapNone/>
            <wp:docPr id="1" name="Billede 1" descr="../../SKR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KRI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A5D65" w:rsidRPr="00C73111">
        <w:rPr>
          <w:rFonts w:ascii="Book Antiqua" w:eastAsia="Times New Roman" w:hAnsi="Book Antiqua" w:cs="Times New Roman"/>
          <w:bCs/>
          <w:sz w:val="24"/>
          <w:szCs w:val="24"/>
          <w:lang w:eastAsia="da-DK"/>
        </w:rPr>
        <w:t>Malene Test</w:t>
      </w:r>
    </w:p>
    <w:p w14:paraId="760C13BB" w14:textId="3888F5A5" w:rsidR="00C73111" w:rsidRPr="00811B4D" w:rsidRDefault="00C73111" w:rsidP="00C73111">
      <w:pPr>
        <w:spacing w:before="100" w:beforeAutospacing="1" w:after="100" w:afterAutospacing="1" w:line="240" w:lineRule="auto"/>
        <w:jc w:val="right"/>
        <w:outlineLvl w:val="1"/>
        <w:rPr>
          <w:rFonts w:ascii="Book Antiqua" w:eastAsia="Times New Roman" w:hAnsi="Book Antiqua" w:cs="Times New Roman"/>
          <w:bCs/>
          <w:i/>
          <w:sz w:val="24"/>
          <w:szCs w:val="24"/>
          <w:lang w:eastAsia="da-DK"/>
        </w:rPr>
      </w:pPr>
      <w:r w:rsidRPr="00811B4D">
        <w:rPr>
          <w:rFonts w:ascii="Book Antiqua" w:eastAsia="Times New Roman" w:hAnsi="Book Antiqua" w:cs="Times New Roman"/>
          <w:bCs/>
          <w:i/>
          <w:sz w:val="24"/>
          <w:szCs w:val="24"/>
          <w:lang w:eastAsia="da-DK"/>
        </w:rPr>
        <w:t>Testgade 25, 2500 Valby</w:t>
      </w:r>
    </w:p>
    <w:sectPr w:rsidR="00C73111" w:rsidRPr="00811B4D" w:rsidSect="00C73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68A72" w14:textId="77777777" w:rsidR="00D1155C" w:rsidRDefault="00D1155C" w:rsidP="00C73111">
      <w:pPr>
        <w:spacing w:after="0" w:line="240" w:lineRule="auto"/>
      </w:pPr>
      <w:r>
        <w:separator/>
      </w:r>
    </w:p>
  </w:endnote>
  <w:endnote w:type="continuationSeparator" w:id="0">
    <w:p w14:paraId="57B321CA" w14:textId="77777777" w:rsidR="00D1155C" w:rsidRDefault="00D1155C" w:rsidP="00C7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B5D0" w14:textId="77777777" w:rsidR="00C73111" w:rsidRDefault="00C73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6916" w14:textId="77777777" w:rsidR="00C73111" w:rsidRDefault="00C731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BE2B" w14:textId="77777777" w:rsidR="00C73111" w:rsidRDefault="00C73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CB069" w14:textId="77777777" w:rsidR="00D1155C" w:rsidRDefault="00D1155C" w:rsidP="00C73111">
      <w:pPr>
        <w:spacing w:after="0" w:line="240" w:lineRule="auto"/>
      </w:pPr>
      <w:r>
        <w:separator/>
      </w:r>
    </w:p>
  </w:footnote>
  <w:footnote w:type="continuationSeparator" w:id="0">
    <w:p w14:paraId="1737D8A9" w14:textId="77777777" w:rsidR="00D1155C" w:rsidRDefault="00D1155C" w:rsidP="00C7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69C4F" w14:textId="77777777" w:rsidR="00C73111" w:rsidRDefault="00D1155C">
    <w:pPr>
      <w:pStyle w:val="Header"/>
    </w:pPr>
    <w:r>
      <w:rPr>
        <w:noProof/>
        <w:lang w:eastAsia="da-DK"/>
      </w:rPr>
      <w:pict w14:anchorId="6D5E0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734407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blom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4C52" w14:textId="77777777" w:rsidR="00C73111" w:rsidRDefault="00D1155C">
    <w:pPr>
      <w:pStyle w:val="Header"/>
    </w:pPr>
    <w:r>
      <w:rPr>
        <w:noProof/>
        <w:lang w:eastAsia="da-DK"/>
      </w:rPr>
      <w:pict w14:anchorId="4B12D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734408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blom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9ADB" w14:textId="77777777" w:rsidR="00C73111" w:rsidRDefault="00D1155C">
    <w:pPr>
      <w:pStyle w:val="Header"/>
    </w:pPr>
    <w:r>
      <w:rPr>
        <w:noProof/>
        <w:lang w:eastAsia="da-DK"/>
      </w:rPr>
      <w:pict w14:anchorId="2BF88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734406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blom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B9E"/>
    <w:multiLevelType w:val="hybridMultilevel"/>
    <w:tmpl w:val="5B4035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7091"/>
    <w:multiLevelType w:val="hybridMultilevel"/>
    <w:tmpl w:val="51466F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83"/>
    <w:rsid w:val="000022F8"/>
    <w:rsid w:val="000D35D0"/>
    <w:rsid w:val="000F4268"/>
    <w:rsid w:val="00150D27"/>
    <w:rsid w:val="001774F5"/>
    <w:rsid w:val="001828E6"/>
    <w:rsid w:val="001A4549"/>
    <w:rsid w:val="001A5623"/>
    <w:rsid w:val="001F01D3"/>
    <w:rsid w:val="002249E9"/>
    <w:rsid w:val="0025567B"/>
    <w:rsid w:val="002616DF"/>
    <w:rsid w:val="002D02D1"/>
    <w:rsid w:val="002D3E24"/>
    <w:rsid w:val="004716C7"/>
    <w:rsid w:val="004D5F6C"/>
    <w:rsid w:val="005F4D1A"/>
    <w:rsid w:val="00625CAF"/>
    <w:rsid w:val="006760FF"/>
    <w:rsid w:val="006927AD"/>
    <w:rsid w:val="007714AD"/>
    <w:rsid w:val="00811B4D"/>
    <w:rsid w:val="00855E6C"/>
    <w:rsid w:val="00897A31"/>
    <w:rsid w:val="008F28E1"/>
    <w:rsid w:val="00954DAF"/>
    <w:rsid w:val="009D1525"/>
    <w:rsid w:val="00A95D5F"/>
    <w:rsid w:val="00AA3D83"/>
    <w:rsid w:val="00AA5D65"/>
    <w:rsid w:val="00BB7820"/>
    <w:rsid w:val="00C24594"/>
    <w:rsid w:val="00C73111"/>
    <w:rsid w:val="00CA19A1"/>
    <w:rsid w:val="00CD3395"/>
    <w:rsid w:val="00CD6CEA"/>
    <w:rsid w:val="00D1155C"/>
    <w:rsid w:val="00D82146"/>
    <w:rsid w:val="00D84F4E"/>
    <w:rsid w:val="00DC056F"/>
    <w:rsid w:val="00E1437B"/>
    <w:rsid w:val="00F62CC1"/>
    <w:rsid w:val="00F8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D3D4C5"/>
  <w15:chartTrackingRefBased/>
  <w15:docId w15:val="{57CA09F8-090E-46EB-A87B-29002C9E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3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AA3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D8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AA3D8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ListParagraph">
    <w:name w:val="List Paragraph"/>
    <w:basedOn w:val="Normal"/>
    <w:uiPriority w:val="34"/>
    <w:qFormat/>
    <w:rsid w:val="00CD3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111"/>
  </w:style>
  <w:style w:type="paragraph" w:styleId="Footer">
    <w:name w:val="footer"/>
    <w:basedOn w:val="Normal"/>
    <w:link w:val="FooterChar"/>
    <w:uiPriority w:val="99"/>
    <w:unhideWhenUsed/>
    <w:rsid w:val="00C73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111"/>
  </w:style>
  <w:style w:type="paragraph" w:styleId="BalloonText">
    <w:name w:val="Balloon Text"/>
    <w:basedOn w:val="Normal"/>
    <w:link w:val="BalloonTextChar"/>
    <w:uiPriority w:val="99"/>
    <w:semiHidden/>
    <w:unhideWhenUsed/>
    <w:rsid w:val="0062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Hermansen</dc:creator>
  <cp:keywords/>
  <dc:description/>
  <cp:lastModifiedBy>Annegrethe Jansler</cp:lastModifiedBy>
  <cp:revision>10</cp:revision>
  <cp:lastPrinted>2017-04-13T14:24:00Z</cp:lastPrinted>
  <dcterms:created xsi:type="dcterms:W3CDTF">2017-04-13T12:07:00Z</dcterms:created>
  <dcterms:modified xsi:type="dcterms:W3CDTF">2017-11-13T07:14:00Z</dcterms:modified>
</cp:coreProperties>
</file>